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>
  <w:body>
    <w:p>
      <w:pPr>
        <w:spacing w:after="480" w:before="480"/>
        <w:jc w:val="center"/>
      </w:pPr>
      <w:r>
        <w:rPr>
          <w:rFonts w:eastAsia="宋体" w:ascii="Times New Roman" w:cs="Times New Roman" w:hAnsi="Times New Roman"/>
          <w:b w:val="true"/>
          <w:sz w:val="52"/>
        </w:rPr>
        <w:t xml:space="preserve">El 2022 </w:t>
      </w:r>
      <w:r>
        <w:rPr>
          <w:rFonts w:eastAsia="宋体" w:ascii="Times New Roman" w:cs="Times New Roman" w:hAnsi="Times New Roman"/>
          <w:b w:val="true"/>
          <w:sz w:val="52"/>
        </w:rPr>
        <w:t>arranca con grandes sorpresas</w:t>
      </w:r>
      <w:r>
        <w:rPr>
          <w:rFonts w:eastAsia="宋体" w:ascii="Times New Roman" w:cs="Times New Roman" w:hAnsi="Times New Roman"/>
          <w:b w:val="true"/>
          <w:sz w:val="52"/>
        </w:rPr>
        <w:t xml:space="preserve">: ¡Bad Bunny llega a TikTok! 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La llegada de la estrella ha sorprendido a los fanáticos del reggaeton y los melómanos de la plataforma; en solo un par de días el 'Conejo Malo' ha alcanzado los 5.2 millones de seguidores.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Nunca antes la llegada de un nuevo año se había sentido con tanto </w:t>
      </w:r>
      <w:r>
        <w:rPr>
          <w:rFonts w:eastAsia="宋体" w:ascii="Times New Roman" w:cs="Times New Roman" w:hAnsi="Times New Roman"/>
          <w:i w:val="true"/>
          <w:sz w:val="22"/>
        </w:rPr>
        <w:t>flow</w:t>
      </w:r>
      <w:r>
        <w:rPr>
          <w:rFonts w:eastAsia="宋体" w:ascii="Times New Roman" w:cs="Times New Roman" w:hAnsi="Times New Roman"/>
          <w:sz w:val="22"/>
        </w:rPr>
        <w:t xml:space="preserve"> y bellaqueo como en este 2022, pues </w:t>
      </w:r>
      <w:r>
        <w:rPr>
          <w:rFonts w:eastAsia="宋体" w:ascii="Times New Roman" w:cs="Times New Roman" w:hAnsi="Times New Roman"/>
          <w:b w:val="true"/>
          <w:sz w:val="22"/>
        </w:rPr>
        <w:t>Bad Bunny</w:t>
      </w:r>
      <w:r>
        <w:rPr>
          <w:rFonts w:eastAsia="宋体" w:ascii="Times New Roman" w:cs="Times New Roman" w:hAnsi="Times New Roman"/>
          <w:sz w:val="22"/>
        </w:rPr>
        <w:t xml:space="preserve"> (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@badbunny</w:t>
        </w:r>
      </w:hyperlink>
      <w:r>
        <w:rPr>
          <w:rFonts w:eastAsia="宋体" w:ascii="Times New Roman" w:cs="Times New Roman" w:hAnsi="Times New Roman"/>
          <w:sz w:val="22"/>
        </w:rPr>
        <w:t>)</w:t>
      </w:r>
      <w:r>
        <w:rPr>
          <w:rFonts w:eastAsia="宋体" w:ascii="Times New Roman" w:cs="Times New Roman" w:hAnsi="Times New Roman"/>
          <w:sz w:val="22"/>
        </w:rPr>
        <w:t xml:space="preserve">, la estrella lationamericana más grande a nivel mundial, ha sacudido por completo la red con </w:t>
      </w:r>
      <w:r>
        <w:rPr>
          <w:rFonts w:eastAsia="宋体" w:ascii="Times New Roman" w:cs="Times New Roman" w:hAnsi="Times New Roman"/>
          <w:b w:val="true"/>
          <w:sz w:val="22"/>
        </w:rPr>
        <w:t>su debut oficial en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TikTok</w:t>
      </w:r>
      <w:r>
        <w:rPr>
          <w:rFonts w:eastAsia="宋体" w:ascii="Times New Roman" w:cs="Times New Roman" w:hAnsi="Times New Roman"/>
          <w:sz w:val="22"/>
        </w:rPr>
        <w:t>, un evento que no ha pasado desapercibido por los millones de fans del reggaeton y melómanos que actualmente están la plataforma.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drawing>
          <wp:inline distT="0" distB="0" distL="0" distR="0">
            <wp:extent cx="5400675" cy="9601200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Si bien su música formó parte del top 10 de canciones más populares en México de acuerdo con el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Informe Musical 2021 de TikTok</w:t>
        </w:r>
      </w:hyperlink>
      <w:r>
        <w:rPr>
          <w:rFonts w:eastAsia="宋体" w:ascii="Times New Roman" w:cs="Times New Roman" w:hAnsi="Times New Roman"/>
          <w:sz w:val="22"/>
        </w:rPr>
        <w:t>, s</w:t>
      </w:r>
      <w:r>
        <w:rPr>
          <w:rFonts w:eastAsia="宋体" w:ascii="Times New Roman" w:cs="Times New Roman" w:hAnsi="Times New Roman"/>
          <w:sz w:val="22"/>
        </w:rPr>
        <w:t>u primer video fue publicado durante la madrugada de este sábado 1 de enero, justo a tiempo para recibir el año nuevo: "</w:t>
      </w:r>
      <w:r>
        <w:rPr>
          <w:rFonts w:eastAsia="宋体" w:ascii="Times New Roman" w:cs="Times New Roman" w:hAnsi="Times New Roman"/>
          <w:b w:val="true"/>
          <w:sz w:val="22"/>
        </w:rPr>
        <w:t xml:space="preserve">2022, lo de "maldito" es de cariño, yo sé que tu serás un buen año 😅🤞🏻" </w:t>
      </w:r>
      <w:r>
        <w:rPr>
          <w:rFonts w:eastAsia="宋体" w:ascii="Times New Roman" w:cs="Times New Roman" w:hAnsi="Times New Roman"/>
          <w:sz w:val="22"/>
        </w:rPr>
        <w:t>han sido las primeras "palabras" de Benito en su llegada a TikTok. Esta descripción hace referencia a su canción 'Si Veo a Tu Mamá', la cual ha sido utilizada como sonido de fondo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en entretenidos videos en la plataforma. </w:t>
      </w:r>
      <w:r>
        <w:rPr>
          <w:rFonts w:eastAsia="宋体" w:ascii="Times New Roman" w:cs="Times New Roman" w:hAnsi="Times New Roman"/>
          <w:sz w:val="22"/>
        </w:rPr>
        <w:t>El track también es el encargado de abrir 'YHLQMDLG', su álbum más reciente y exitoso hasta la fecha, algo que podría considerarse como un guiño bastante astuto para dar comenzar a dar rienda suelta todo lo que se viene del 'Conejo Malo' en esta nueva etapa.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Como era de esperarse, su llegada no ha pasado por alto entre sus fans y el resto de la comunidad: en solo un par de días Bad Bunny </w:t>
      </w:r>
      <w:r>
        <w:rPr>
          <w:rFonts w:eastAsia="宋体" w:ascii="Times New Roman" w:cs="Times New Roman" w:hAnsi="Times New Roman"/>
          <w:b w:val="true"/>
          <w:sz w:val="22"/>
        </w:rPr>
        <w:t>ha alcanzado los 5.2 millones de seguidores</w:t>
      </w:r>
      <w:r>
        <w:rPr>
          <w:rFonts w:eastAsia="宋体" w:ascii="Times New Roman" w:cs="Times New Roman" w:hAnsi="Times New Roman"/>
          <w:sz w:val="22"/>
        </w:rPr>
        <w:t xml:space="preserve"> en su perfil, una cifra que irá en aumento durante las próximas semanas cuando comparta más material.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Mientras tanto</w:t>
      </w:r>
      <w:r>
        <w:rPr>
          <w:rFonts w:eastAsia="宋体" w:ascii="Times New Roman" w:cs="Times New Roman" w:hAnsi="Times New Roman"/>
          <w:sz w:val="22"/>
        </w:rPr>
        <w:t>, en su primer video</w:t>
      </w:r>
      <w:r>
        <w:rPr>
          <w:rFonts w:eastAsia="宋体" w:ascii="Times New Roman" w:cs="Times New Roman" w:hAnsi="Times New Roman"/>
          <w:sz w:val="22"/>
        </w:rPr>
        <w:t xml:space="preserve"> en TikTok</w:t>
      </w:r>
      <w:r>
        <w:rPr>
          <w:rFonts w:eastAsia="宋体" w:ascii="Times New Roman" w:cs="Times New Roman" w:hAnsi="Times New Roman"/>
          <w:sz w:val="22"/>
        </w:rPr>
        <w:t xml:space="preserve">, podemos ver a un Bad Bunny en casa y bastante relajado, disfrutando de su mañana con una taza de café. De repente, el puertorriqueño aparece con un </w:t>
      </w:r>
      <w:r>
        <w:rPr>
          <w:rFonts w:eastAsia="宋体" w:ascii="Times New Roman" w:cs="Times New Roman" w:hAnsi="Times New Roman"/>
          <w:i w:val="true"/>
          <w:sz w:val="22"/>
        </w:rPr>
        <w:t>outfit</w:t>
      </w:r>
      <w:r>
        <w:rPr>
          <w:rFonts w:eastAsia="宋体" w:ascii="Times New Roman" w:cs="Times New Roman" w:hAnsi="Times New Roman"/>
          <w:sz w:val="22"/>
        </w:rPr>
        <w:t xml:space="preserve"> más formal y elegante en lo que parece ser su fiesta de fin de año. Su novia, Gabriela Berlingeri también aparece a cuadro. El material ya cuenta con </w:t>
      </w:r>
      <w:r>
        <w:rPr>
          <w:rFonts w:eastAsia="宋体" w:ascii="Times New Roman" w:cs="Times New Roman" w:hAnsi="Times New Roman"/>
          <w:b w:val="true"/>
          <w:sz w:val="22"/>
        </w:rPr>
        <w:t xml:space="preserve">9 millones de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Likes</w:t>
      </w:r>
      <w:r>
        <w:rPr>
          <w:rFonts w:eastAsia="宋体" w:ascii="Times New Roman" w:cs="Times New Roman" w:hAnsi="Times New Roman"/>
          <w:sz w:val="22"/>
        </w:rPr>
        <w:t xml:space="preserve"> y </w:t>
      </w:r>
      <w:r>
        <w:rPr>
          <w:rFonts w:eastAsia="宋体" w:ascii="Times New Roman" w:cs="Times New Roman" w:hAnsi="Times New Roman"/>
          <w:b w:val="true"/>
          <w:sz w:val="22"/>
        </w:rPr>
        <w:t>poco más de 44 millones de reproducciones</w:t>
      </w:r>
      <w:r>
        <w:rPr>
          <w:rFonts w:eastAsia="宋体" w:ascii="Times New Roman" w:cs="Times New Roman" w:hAnsi="Times New Roman"/>
          <w:sz w:val="22"/>
        </w:rPr>
        <w:t>, cifra aquivalente a los escuchas mensuales de su música en la plataforma Spotify.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20" w:before="320"/>
        <w:jc w:val="left"/>
        <w:outlineLvl w:val="1"/>
      </w:pPr>
      <w:r>
        <w:rPr>
          <w:rFonts w:eastAsia="宋体" w:ascii="Times New Roman" w:cs="Times New Roman" w:hAnsi="Times New Roman"/>
          <w:b w:val="true"/>
          <w:sz w:val="32"/>
        </w:rPr>
        <w:t>Nuevo año, nuevo perfil…¿nuevo álbum?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llegada de Bad Bunny a TikTok no solo ha estado rodeada de mucho entusiasmo por parte de sus fans, sino también de cierto misterio y expectativa. </w:t>
      </w:r>
      <w:r>
        <w:rPr>
          <w:rFonts w:eastAsia="宋体" w:ascii="Times New Roman" w:cs="Times New Roman" w:hAnsi="Times New Roman"/>
          <w:sz w:val="22"/>
        </w:rPr>
        <w:t>Previo a su primer video en la plataforma de videos cortos, la estrella del trap</w:t>
      </w:r>
      <w:r>
        <w:rPr>
          <w:rFonts w:eastAsia="宋体" w:ascii="Times New Roman" w:cs="Times New Roman" w:hAnsi="Times New Roman"/>
          <w:sz w:val="22"/>
        </w:rPr>
        <w:t xml:space="preserve"> nos deja ver y pensar que</w:t>
      </w:r>
      <w:r>
        <w:rPr>
          <w:rFonts w:eastAsia="宋体" w:ascii="Times New Roman" w:cs="Times New Roman" w:hAnsi="Times New Roman"/>
          <w:sz w:val="22"/>
        </w:rPr>
        <w:t xml:space="preserve"> está preparando algo muy especial para su próximo material.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 no sería la primera vez que un artista urbano utiliza la app para promocionar su nuevo trabajo. Durante el 2021, J Balvin hizo algo similar para iniciar la campaña de su álbum José, el cual incluyó una presentación en vivo en TikTok que posteriormente se convertiría en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el concierto de habla no inglesa más visto en la historia de TikTok</w:t>
        </w:r>
      </w:hyperlink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Con su debut, Bad Bunny se une a la lista de artistas de talla mundial que utilizan TikTok para involucrarse con sus seguidores y conectar </w:t>
      </w:r>
      <w:r>
        <w:rPr>
          <w:rFonts w:eastAsia="宋体" w:ascii="Times New Roman" w:cs="Times New Roman" w:hAnsi="Times New Roman"/>
          <w:sz w:val="22"/>
        </w:rPr>
        <w:t>con</w:t>
      </w:r>
      <w:r>
        <w:rPr>
          <w:rFonts w:eastAsia="宋体" w:ascii="Times New Roman" w:cs="Times New Roman" w:hAnsi="Times New Roman"/>
          <w:sz w:val="22"/>
        </w:rPr>
        <w:t xml:space="preserve"> millones de personas a través del descubrimento musical. Así mismo, la plataforma también se ha convertido en una plataforma que impulsa la carrera de artistas consagrados y emergentes hacia nuevos oídos, mientras ayuda a poner en el mapa los tracks que marcarán la vida de miles de millones de personas.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9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www.tiktok.com/@badbunny?_t=8OfQ6Ddxa8D&amp;_r=1&amp;is_copy_url=1&amp;is_from_webapp=v1" TargetMode="External" Type="http://schemas.openxmlformats.org/officeDocument/2006/relationships/hyperlink"/><Relationship Id="rId6" Target="media/image1.jpeg" Type="http://schemas.openxmlformats.org/officeDocument/2006/relationships/image"/><Relationship Id="rId7" Target="https://newsroom.tiktok.com/es-latam/el-ano-en-tiktok-2021-music-report" TargetMode="External" Type="http://schemas.openxmlformats.org/officeDocument/2006/relationships/hyperlink"/><Relationship Id="rId8" Target="https://newsroom.tiktok.com/es-latam/jose-tiktok-de-j-balvin-se-convierte-en-el-concierto-de-habla-no-inglesa-mas-visto-en-la-historia-de-tiktok" TargetMode="External" Type="http://schemas.openxmlformats.org/officeDocument/2006/relationships/hyperlink"/><Relationship Id="rId9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2022-01-03T20:11:06Z</dcterms:created>
  <dc:creator>Apache POI</dc:creator>
</cp:coreProperties>
</file>